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78" w:rsidRDefault="00131278" w:rsidP="00131278">
      <w:pPr>
        <w:pStyle w:val="Bodytext2"/>
        <w:spacing w:after="0" w:line="560" w:lineRule="exact"/>
        <w:ind w:leftChars="-155" w:left="-325" w:firstLineChars="100" w:firstLine="320"/>
        <w:jc w:val="left"/>
        <w:rPr>
          <w:rFonts w:ascii="黑体" w:eastAsia="黑体" w:hAnsi="黑体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附件</w:t>
      </w:r>
      <w:r w:rsidR="00B86394">
        <w:rPr>
          <w:rFonts w:ascii="黑体" w:eastAsia="黑体" w:hAnsi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:rsidR="00131278" w:rsidRPr="00797A35" w:rsidRDefault="00131278" w:rsidP="00131278">
      <w:pPr>
        <w:pStyle w:val="Bodytext2"/>
        <w:spacing w:after="0" w:line="560" w:lineRule="exact"/>
        <w:ind w:leftChars="-405" w:left="1" w:hangingChars="265" w:hanging="851"/>
        <w:rPr>
          <w:rFonts w:asciiTheme="minorEastAsia" w:eastAsiaTheme="minorEastAsia" w:hAnsiTheme="minorEastAsia"/>
          <w:b/>
          <w:sz w:val="32"/>
          <w:szCs w:val="32"/>
          <w:lang w:val="en-US" w:eastAsia="zh-CN"/>
        </w:rPr>
      </w:pPr>
      <w:r>
        <w:rPr>
          <w:rFonts w:asciiTheme="minorEastAsia" w:eastAsiaTheme="minorEastAsia" w:hAnsiTheme="minorEastAsia" w:hint="eastAsia"/>
          <w:b/>
          <w:sz w:val="32"/>
          <w:szCs w:val="32"/>
          <w:lang w:val="en-US" w:eastAsia="zh-CN"/>
        </w:rPr>
        <w:t>竞价</w:t>
      </w:r>
      <w:r w:rsidRPr="00797A35">
        <w:rPr>
          <w:rFonts w:asciiTheme="minorEastAsia" w:eastAsiaTheme="minorEastAsia" w:hAnsiTheme="minorEastAsia"/>
          <w:b/>
          <w:sz w:val="32"/>
          <w:szCs w:val="32"/>
          <w:lang w:val="en-US" w:eastAsia="zh-CN"/>
        </w:rPr>
        <w:t>药品全省总采购需求量</w:t>
      </w:r>
    </w:p>
    <w:p w:rsidR="00E9756C" w:rsidRPr="00131278" w:rsidRDefault="00E9756C"/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2126"/>
        <w:gridCol w:w="2552"/>
        <w:gridCol w:w="1701"/>
        <w:gridCol w:w="4111"/>
      </w:tblGrid>
      <w:tr w:rsidR="006722D6" w:rsidRPr="006722D6" w:rsidTr="006722D6">
        <w:trPr>
          <w:trHeight w:val="539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药品编号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13127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13127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13127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vAlign w:val="center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是否主品</w:t>
            </w:r>
            <w:proofErr w:type="gramStart"/>
            <w:r w:rsidRPr="006722D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13127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总采购需求量需求量（片、粒、支）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厄贝沙坦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20222227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厄贝沙坦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6448473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吉非替尼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306896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福辛普利钠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3112709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厄贝沙坦氢氯</w:t>
            </w:r>
            <w:proofErr w:type="gramStart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噻嗪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150mg+12.5mg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5539873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赖诺普利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405373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6-1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氯沙坦钾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2731094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氯沙坦钾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458178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7-1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马来酸依那普利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933579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马来酸依那普利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5834253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孟鲁司特钠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776789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9-1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培美</w:t>
            </w:r>
            <w:proofErr w:type="gramStart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曲塞二</w:t>
            </w:r>
            <w:proofErr w:type="gramEnd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培美</w:t>
            </w:r>
            <w:proofErr w:type="gramStart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曲塞二</w:t>
            </w:r>
            <w:proofErr w:type="gramEnd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3007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氟比</w:t>
            </w:r>
            <w:proofErr w:type="gramStart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洛芬酯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5ml:50mg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376504</w:t>
            </w:r>
          </w:p>
        </w:tc>
      </w:tr>
      <w:tr w:rsidR="006722D6" w:rsidRPr="006722D6" w:rsidTr="006722D6">
        <w:trPr>
          <w:trHeight w:val="27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盐酸</w:t>
            </w:r>
            <w:proofErr w:type="gramStart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右美托咪</w:t>
            </w:r>
            <w:proofErr w:type="gramEnd"/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定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2ml:0.2mg</w:t>
            </w:r>
          </w:p>
        </w:tc>
        <w:tc>
          <w:tcPr>
            <w:tcW w:w="1701" w:type="dxa"/>
          </w:tcPr>
          <w:p w:rsidR="006722D6" w:rsidRPr="006722D6" w:rsidRDefault="006722D6" w:rsidP="006722D6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722D6" w:rsidRPr="006722D6" w:rsidRDefault="006722D6" w:rsidP="007F4E20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722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399870</w:t>
            </w:r>
          </w:p>
        </w:tc>
      </w:tr>
    </w:tbl>
    <w:p w:rsidR="00131278" w:rsidRDefault="00131278"/>
    <w:sectPr w:rsidR="00131278" w:rsidSect="006722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78"/>
    <w:rsid w:val="00131278"/>
    <w:rsid w:val="006722D6"/>
    <w:rsid w:val="00B86394"/>
    <w:rsid w:val="00E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1EF9-8C3F-470A-B421-AB15AD00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qFormat/>
    <w:rsid w:val="00131278"/>
    <w:pPr>
      <w:spacing w:after="240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2022-04-19T08:08:00Z</dcterms:created>
  <dcterms:modified xsi:type="dcterms:W3CDTF">2022-04-21T07:01:00Z</dcterms:modified>
</cp:coreProperties>
</file>